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52" w:rsidRDefault="000E0773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3C3752" w:rsidRDefault="000E0773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Управляющей компании </w:t>
      </w:r>
      <w:r w:rsidR="007A7448">
        <w:rPr>
          <w:rFonts w:ascii="Times New Roman" w:hAnsi="Times New Roman" w:cs="Times New Roman"/>
          <w:sz w:val="28"/>
          <w:szCs w:val="28"/>
        </w:rPr>
        <w:t xml:space="preserve">Обособленное подразделение </w:t>
      </w:r>
      <w:r>
        <w:rPr>
          <w:rFonts w:ascii="Times New Roman" w:hAnsi="Times New Roman" w:cs="Times New Roman"/>
          <w:sz w:val="28"/>
          <w:szCs w:val="28"/>
        </w:rPr>
        <w:t>ООО «Центр сопровождения программ» на 201</w:t>
      </w:r>
      <w:r w:rsidR="007A74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по содержанию, техническому ремонту и техническому обслуживанию многоквартирного дома по адресу: г. Москва,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Ватутинки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д53</w:t>
      </w:r>
    </w:p>
    <w:p w:rsidR="003C3752" w:rsidRDefault="003C3752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C3752" w:rsidRDefault="000E0773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жилых помещений здания: 19744,2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3C3752" w:rsidRDefault="000E0773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квартир: 317 шт.</w:t>
      </w:r>
    </w:p>
    <w:p w:rsidR="003C3752" w:rsidRDefault="000E0773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подъездов:5 шт.</w:t>
      </w:r>
    </w:p>
    <w:p w:rsidR="003C3752" w:rsidRDefault="000E0773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Этажность: 17эт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tbl>
      <w:tblPr>
        <w:tblW w:w="0" w:type="auto"/>
        <w:tblInd w:w="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616"/>
        <w:gridCol w:w="6121"/>
        <w:gridCol w:w="1968"/>
        <w:gridCol w:w="1989"/>
      </w:tblGrid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и услуги по содержанию общего имущества в многоквартирном доме, в том числе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Влажное подметание лестничных площадок и </w:t>
            </w:r>
            <w:proofErr w:type="gramStart"/>
            <w:r>
              <w:rPr>
                <w:rFonts w:ascii="Times New Roman" w:hAnsi="Times New Roman" w:cs="Times New Roman"/>
              </w:rPr>
              <w:t>маршей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нижних двух этажей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391,4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Влажное подметание лестничных площадок и маршей выше второго этажа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2936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Влажная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подметание мест перед загрузочными клапанами мусоропроводов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</w:pP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</w:pPr>
            <w:r>
              <w:t>Влажная протирка стен, дверей, плафонов и потолков кабины лифта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</w:pPr>
            <w:r>
              <w:t>103 м</w:t>
            </w:r>
            <w:proofErr w:type="gramStart"/>
            <w:r>
              <w:t>2</w:t>
            </w:r>
            <w:proofErr w:type="gramEnd"/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</w:pPr>
            <w:r>
              <w:t>2 раза в месяц</w:t>
            </w:r>
          </w:p>
        </w:tc>
      </w:tr>
      <w:tr w:rsidR="003C3752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19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3327,5м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пола кабины лифта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окон (сезон)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</w:pPr>
            <w:bookmarkStart w:id="0" w:name="__DdeLink__832_521014622"/>
            <w:r>
              <w:t>Влажная протирка пыли с</w:t>
            </w:r>
            <w:bookmarkEnd w:id="0"/>
            <w:r>
              <w:t xml:space="preserve"> колпаков светильников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3C3752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</w:pPr>
          </w:p>
        </w:tc>
        <w:tc>
          <w:tcPr>
            <w:tcW w:w="6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</w:pPr>
            <w:r>
              <w:t>Влажная протирка пыли с подоконников, отопительных приборов, стен, плинтусов, перил и ограждений</w:t>
            </w:r>
          </w:p>
        </w:tc>
        <w:tc>
          <w:tcPr>
            <w:tcW w:w="19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3C3752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</w:pPr>
          </w:p>
        </w:tc>
        <w:tc>
          <w:tcPr>
            <w:tcW w:w="6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</w:pPr>
            <w:r>
              <w:t>Уборка площадки перед входом в подъезд. Очистка металлической решетки и приямка</w:t>
            </w:r>
          </w:p>
        </w:tc>
        <w:tc>
          <w:tcPr>
            <w:tcW w:w="19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9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3C3752">
        <w:tc>
          <w:tcPr>
            <w:tcW w:w="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содержание кровли</w:t>
            </w:r>
          </w:p>
        </w:tc>
        <w:tc>
          <w:tcPr>
            <w:tcW w:w="19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кровли от мусора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1721,12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и обезвреживание ТБО, КГМ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м3</w:t>
            </w:r>
          </w:p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м3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Ежедневно/по мере необходимости</w:t>
            </w: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дератизации и дезинсекции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раз в год</w:t>
            </w: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 электроэнергии на освещение мест общего пользования и обслуживания лифтов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Аварийно-диспетчерское обслуживание инженерного оборудования многоквартирного дома, в том числе: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аварий на инженерных системах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и исполнение заявок от населения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сантехнической службы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электротехнической службы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службы вентиляции и кондиционирования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Заявки, поступившие в АДС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техническому обслуживанию и текущему ремонту общего имущества в многоквартирном доме, в том числе: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центрального отопления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горячего водоснабжения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холодного водоснабжения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водоотведения (канализация)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внутренним системам электроснабжения и электротехническим устройствам дома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6 месяцев</w:t>
            </w: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общедомовым приборам учета коммунальных ресурсов </w:t>
            </w:r>
            <w:r>
              <w:rPr>
                <w:rFonts w:ascii="Times New Roman" w:hAnsi="Times New Roman" w:cs="Times New Roman"/>
              </w:rPr>
              <w:lastRenderedPageBreak/>
              <w:t>(при наличии в составе общего имущества)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полном объеме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вентиляции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системам внутридомовых сетей газоснабжения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</w:pP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сопротивления изоляции электрической сети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Электротехническое оборудование: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электрооборудования в подвальном помещении, в том числе: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Светильники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Выключатели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</w:pPr>
          </w:p>
        </w:tc>
      </w:tr>
      <w:tr w:rsidR="003C3752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 ВВГ 2*1,5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</w:pPr>
          </w:p>
        </w:tc>
      </w:tr>
      <w:tr w:rsidR="003C3752">
        <w:trPr>
          <w:trHeight w:val="993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электротехнических замеров:</w:t>
            </w:r>
          </w:p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-сопротивления;</w:t>
            </w:r>
          </w:p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-изоляции;</w:t>
            </w:r>
          </w:p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фазы-нуль</w:t>
            </w:r>
            <w:proofErr w:type="gramEnd"/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требованиям технических регламентов</w:t>
            </w: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3C375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Сантехническое оборудование: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3C375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Прочистка бойлеров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3C375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Ревизия и ремонт запорной арматуры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3C375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стальных трубопроводов Д32мм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</w:pP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3C375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стальных трубопроводов Д20мм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</w:pP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3C375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шарового крана Д32мм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18шт.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</w:pP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3C375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шарового крана Д20мм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8шт.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</w:pP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 по благоустройству жилого комплекса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Фундаменты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3C375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от солевых подтеков фундамента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</w:pP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3C375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Заделка трещин цоколя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</w:pP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3C375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входных групп (ступени, площадки)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3C375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</w:t>
            </w:r>
            <w:proofErr w:type="spellStart"/>
            <w:r>
              <w:rPr>
                <w:rFonts w:ascii="Times New Roman" w:hAnsi="Times New Roman"/>
              </w:rPr>
              <w:t>отмосток</w:t>
            </w:r>
            <w:proofErr w:type="spellEnd"/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</w:pP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3C375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входов в подвал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Подъезды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3C375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доводчиков входных дверей подъездов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</w:pP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3C375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напольного покрытия МОП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22м2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</w:pP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3C375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и восстановление отдельных элементов и</w:t>
            </w:r>
          </w:p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заполнений лестничных </w:t>
            </w:r>
            <w:proofErr w:type="gramStart"/>
            <w:r>
              <w:rPr>
                <w:rFonts w:ascii="Times New Roman" w:hAnsi="Times New Roman"/>
              </w:rPr>
              <w:t>клетках</w:t>
            </w:r>
            <w:proofErr w:type="gramEnd"/>
            <w:r>
              <w:rPr>
                <w:rFonts w:ascii="Times New Roman" w:hAnsi="Times New Roman"/>
              </w:rPr>
              <w:t xml:space="preserve"> (окна, двери)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шт.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</w:pP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3C375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дверей и входных групп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</w:pP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3C375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светильников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</w:pP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Кровля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Подготовка тепловых сетей к новому отопительному </w:t>
            </w:r>
          </w:p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сезону: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3C375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системы отопления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</w:pP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3C375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Опрессовка</w:t>
            </w:r>
            <w:proofErr w:type="spellEnd"/>
            <w:r>
              <w:rPr>
                <w:rFonts w:ascii="Times New Roman" w:hAnsi="Times New Roman"/>
              </w:rPr>
              <w:t xml:space="preserve"> системы отопления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</w:pP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3C375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Наполнение системы сетевой водой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</w:pP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3C375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Ремонт, регулировка и испытание систем </w:t>
            </w:r>
            <w:proofErr w:type="gramStart"/>
            <w:r>
              <w:rPr>
                <w:rFonts w:ascii="Times New Roman" w:hAnsi="Times New Roman"/>
              </w:rPr>
              <w:t>центрального</w:t>
            </w:r>
            <w:proofErr w:type="gramEnd"/>
          </w:p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отопления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перехода к эксплуатации в осенне-зимний период</w:t>
            </w: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Работы и услуги по санитарному содержанию</w:t>
            </w:r>
          </w:p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придомовой территории, в том числе: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санитарной уборке придомовой территории и</w:t>
            </w:r>
          </w:p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обслуживанию зеленых насаждений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3C375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Подметание тротуара в летний период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3C375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мусора с газона, очистка урн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3823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шт.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3C375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мусора на контейнерной площадке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3C375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Полив и стрижка газонов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3823,87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3C375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Побелка деревьев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Ремонт, покраска</w:t>
            </w:r>
            <w:bookmarkStart w:id="1" w:name="_GoBack"/>
            <w:bookmarkEnd w:id="1"/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3C375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ограждения придомовой территории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</w:pP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3C375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покраска урн у подъезда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шт.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</w:pP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3C375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бордюрного камня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622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</w:pP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3C3752">
        <w:tc>
          <w:tcPr>
            <w:tcW w:w="6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3C3752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57" w:type="dxa"/>
            </w:tcMar>
          </w:tcPr>
          <w:p w:rsidR="003C3752" w:rsidRDefault="000E0773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инвентаризация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3C3752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3C3752" w:rsidRDefault="000E0773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</w:tbl>
    <w:p w:rsidR="003C3752" w:rsidRDefault="003C3752"/>
    <w:p w:rsidR="003C3752" w:rsidRDefault="000E0773">
      <w:pPr>
        <w:jc w:val="center"/>
      </w:pPr>
      <w:r>
        <w:t>Директор обособленного подразделения ООО «Центр сопровождения программ»______________</w:t>
      </w:r>
      <w:proofErr w:type="spellStart"/>
      <w:r w:rsidR="007A7448">
        <w:t>А.И.Засельский</w:t>
      </w:r>
      <w:proofErr w:type="spellEnd"/>
    </w:p>
    <w:p w:rsidR="003C3752" w:rsidRDefault="003C3752"/>
    <w:p w:rsidR="003C3752" w:rsidRDefault="003C3752"/>
    <w:p w:rsidR="003C3752" w:rsidRDefault="003C3752"/>
    <w:p w:rsidR="003C3752" w:rsidRDefault="003C3752"/>
    <w:p w:rsidR="003C3752" w:rsidRDefault="003C3752"/>
    <w:p w:rsidR="003C3752" w:rsidRDefault="003C3752"/>
    <w:p w:rsidR="003C3752" w:rsidRDefault="003C3752"/>
    <w:sectPr w:rsidR="003C3752">
      <w:pgSz w:w="11906" w:h="16838"/>
      <w:pgMar w:top="567" w:right="567" w:bottom="567" w:left="567" w:header="0" w:footer="0" w:gutter="0"/>
      <w:cols w:space="720"/>
      <w:formProt w:val="0"/>
      <w:docGrid w:linePitch="36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52"/>
    <w:rsid w:val="000E0773"/>
    <w:rsid w:val="003C3752"/>
    <w:rsid w:val="007A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2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western">
    <w:name w:val="western"/>
    <w:basedOn w:val="a"/>
    <w:pPr>
      <w:spacing w:before="280" w:after="119"/>
    </w:pPr>
    <w:rPr>
      <w:rFonts w:eastAsia="Times New Roman" w:cs="Times New Roman"/>
      <w:lang w:eastAsia="ru-RU"/>
    </w:rPr>
  </w:style>
  <w:style w:type="paragraph" w:styleId="a9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2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western">
    <w:name w:val="western"/>
    <w:basedOn w:val="a"/>
    <w:pPr>
      <w:spacing w:before="280" w:after="119"/>
    </w:pPr>
    <w:rPr>
      <w:rFonts w:eastAsia="Times New Roman" w:cs="Times New Roman"/>
      <w:lang w:eastAsia="ru-RU"/>
    </w:rPr>
  </w:style>
  <w:style w:type="paragraph" w:styleId="a9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user</cp:lastModifiedBy>
  <cp:revision>3</cp:revision>
  <cp:lastPrinted>2016-02-03T05:53:00Z</cp:lastPrinted>
  <dcterms:created xsi:type="dcterms:W3CDTF">2016-02-02T13:14:00Z</dcterms:created>
  <dcterms:modified xsi:type="dcterms:W3CDTF">2016-02-03T06:00:00Z</dcterms:modified>
</cp:coreProperties>
</file>